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2"/>
      </w:tblGrid>
      <w:tr w:rsidR="00CF08F4" w:rsidRPr="00CF08F4" w:rsidTr="00CF08F4">
        <w:trPr>
          <w:tblCellSpacing w:w="15" w:type="dxa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CF08F4" w:rsidRPr="00CF08F4" w:rsidRDefault="00CF08F4" w:rsidP="00CF0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F0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Logaritmická funkcia</w:t>
            </w: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so základom a, kde </w:t>
            </w:r>
            <w:r w:rsidRPr="00CF0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a &gt; 0 </w:t>
            </w:r>
            <w:r w:rsidRPr="00CF08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52400" cy="104775"/>
                  <wp:effectExtent l="19050" t="0" r="0" b="0"/>
                  <wp:docPr id="1" name="Obrázok 1" descr="http://pdfweb.truni.sk/pokorny/diplomky/chalupcik/funkcie/eXe_LaTeX_math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dfweb.truni.sk/pokorny/diplomky/chalupcik/funkcie/eXe_LaTeX_math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a </w:t>
            </w:r>
            <m:oMath>
              <m:r>
                <w:rPr>
                  <w:rFonts w:ascii="Cambria Math" w:eastAsia="Times New Roman" w:hAnsi="Times New Roman" w:cs="Times New Roman"/>
                  <w:noProof/>
                  <w:sz w:val="24"/>
                  <w:szCs w:val="24"/>
                  <w:lang w:eastAsia="sk-SK"/>
                </w:rPr>
                <m:t xml:space="preserve"> </m:t>
              </m:r>
              <m:r>
                <w:rPr>
                  <w:rFonts w:ascii="Cambria Math" w:eastAsia="Times New Roman" w:hAnsi="Times New Roman" w:cs="Times New Roman"/>
                  <w:noProof/>
                  <w:sz w:val="24"/>
                  <w:szCs w:val="24"/>
                  <w:lang w:eastAsia="sk-SK"/>
                </w:rPr>
                <m:t>≠</m:t>
              </m:r>
            </m:oMath>
            <w:r w:rsidRPr="00CF0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1</w:t>
            </w: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je inverznou funkciou k expone</w:t>
            </w: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</w:t>
            </w: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ciál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</w: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nej funkcii s tým istým základom. Označujeme ju: f: y = </w:t>
            </w:r>
            <w:proofErr w:type="spellStart"/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log</w:t>
            </w: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sk-SK"/>
              </w:rPr>
              <w:t>a</w:t>
            </w: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  <w:proofErr w:type="spellEnd"/>
          </w:p>
        </w:tc>
      </w:tr>
    </w:tbl>
    <w:p w:rsidR="00CF08F4" w:rsidRPr="00CF08F4" w:rsidRDefault="00CF08F4" w:rsidP="00CF08F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0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  <w:r w:rsidRPr="00CF08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Grafom </w:t>
      </w:r>
      <w:r w:rsidRPr="00CF0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logaritmickej funkcie je logaritmická krivka. </w:t>
      </w:r>
    </w:p>
    <w:p w:rsidR="00CF08F4" w:rsidRPr="00CF08F4" w:rsidRDefault="00CF08F4" w:rsidP="00CF08F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08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Vlastnosti funkcie: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5"/>
        <w:gridCol w:w="3945"/>
      </w:tblGrid>
      <w:tr w:rsidR="00CF08F4" w:rsidRPr="00CF08F4" w:rsidTr="00CF0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8F4" w:rsidRPr="00CF08F4" w:rsidRDefault="00CF08F4" w:rsidP="00CF0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&lt;</w:t>
            </w: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438400" cy="2124075"/>
                  <wp:effectExtent l="19050" t="0" r="0" b="0"/>
                  <wp:docPr id="3" name="Obrázok 3" descr="http://pdfweb.truni.sk/pokorny/diplomky/chalupcik/funkcie/funkcia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dfweb.truni.sk/pokorny/diplomky/chalupcik/funkcie/funkcia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F08F4" w:rsidRPr="00CF08F4" w:rsidRDefault="00CF08F4" w:rsidP="00CF0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a&gt;1</w:t>
            </w:r>
            <w:r w:rsidRPr="00CF08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438400" cy="2124075"/>
                  <wp:effectExtent l="19050" t="0" r="0" b="0"/>
                  <wp:docPr id="4" name="Obrázok 4" descr="http://pdfweb.truni.sk/pokorny/diplomky/chalupcik/funkcie/funkcia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dfweb.truni.sk/pokorny/diplomky/chalupcik/funkcie/funkcia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8F4" w:rsidRDefault="00CF08F4" w:rsidP="00CF08F4">
      <w:pPr>
        <w:pStyle w:val="Normlnywebov"/>
        <w:sectPr w:rsidR="00CF08F4" w:rsidSect="00E42E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5A2A" w:rsidRDefault="003F5A2A" w:rsidP="00CF08F4">
      <w:pPr>
        <w:pStyle w:val="Normlnywebov"/>
      </w:pPr>
    </w:p>
    <w:p w:rsidR="00CF08F4" w:rsidRDefault="00CF08F4" w:rsidP="00CF08F4">
      <w:pPr>
        <w:pStyle w:val="Normlnywebov"/>
      </w:pPr>
      <w:r>
        <w:t xml:space="preserve">D(f) = (-∞; ∞) </w:t>
      </w:r>
    </w:p>
    <w:p w:rsidR="00CF08F4" w:rsidRDefault="00CF08F4" w:rsidP="00CF08F4">
      <w:pPr>
        <w:pStyle w:val="Normlnywebov"/>
      </w:pPr>
      <w:r>
        <w:t xml:space="preserve">H(f) = (0; ∞) </w:t>
      </w:r>
    </w:p>
    <w:p w:rsidR="00CF08F4" w:rsidRDefault="00CF08F4" w:rsidP="00CF08F4">
      <w:pPr>
        <w:pStyle w:val="Normlnywebov"/>
      </w:pPr>
      <w:r>
        <w:t xml:space="preserve">nie je ani párna ani nepárna </w:t>
      </w:r>
    </w:p>
    <w:p w:rsidR="00CF08F4" w:rsidRDefault="00CF08F4" w:rsidP="00CF08F4">
      <w:pPr>
        <w:pStyle w:val="Normlnywebov"/>
      </w:pPr>
      <w:r>
        <w:t xml:space="preserve">nie je ohraničená </w:t>
      </w:r>
    </w:p>
    <w:p w:rsidR="00CF08F4" w:rsidRDefault="00CF08F4" w:rsidP="00CF08F4">
      <w:pPr>
        <w:pStyle w:val="Normlnywebov"/>
      </w:pPr>
      <w:r>
        <w:t>je klesajúca na D(f)</w:t>
      </w:r>
    </w:p>
    <w:p w:rsidR="00CF08F4" w:rsidRDefault="00CF08F4" w:rsidP="00CF08F4">
      <w:pPr>
        <w:pStyle w:val="Normlnywebov"/>
      </w:pPr>
      <w:r>
        <w:t xml:space="preserve"> prostá </w:t>
      </w:r>
    </w:p>
    <w:p w:rsidR="00CF08F4" w:rsidRDefault="00CF08F4" w:rsidP="00CF08F4">
      <w:pPr>
        <w:pStyle w:val="Normlnywebov"/>
      </w:pPr>
      <w:r>
        <w:t xml:space="preserve">nemá maximum ani minimum </w:t>
      </w:r>
    </w:p>
    <w:p w:rsidR="00CF08F4" w:rsidRDefault="00CF08F4" w:rsidP="00CF08F4">
      <w:pPr>
        <w:pStyle w:val="Normlnywebov"/>
      </w:pPr>
      <w:r>
        <w:t xml:space="preserve">je inverznou funkciou </w:t>
      </w:r>
      <w:r>
        <w:br/>
        <w:t xml:space="preserve">k exponenciálnej funkcii </w:t>
      </w:r>
    </w:p>
    <w:p w:rsidR="00CF08F4" w:rsidRDefault="00CF08F4" w:rsidP="00CF08F4">
      <w:pPr>
        <w:pStyle w:val="Normlnywebov"/>
      </w:pPr>
      <w:r>
        <w:t>prechádza cez bod</w:t>
      </w:r>
      <w:r w:rsidR="003F5A2A">
        <w:t xml:space="preserve"> </w:t>
      </w:r>
      <w:r>
        <w:t>[0,1]</w:t>
      </w:r>
    </w:p>
    <w:p w:rsidR="003F5A2A" w:rsidRDefault="003F5A2A" w:rsidP="00CF08F4">
      <w:pPr>
        <w:pStyle w:val="Normlnywebov"/>
      </w:pPr>
    </w:p>
    <w:p w:rsidR="00CF08F4" w:rsidRDefault="00CF08F4" w:rsidP="00CF08F4">
      <w:pPr>
        <w:pStyle w:val="Normlnywebov"/>
      </w:pPr>
      <w:r>
        <w:t xml:space="preserve">D(f) = (-∞; ∞) </w:t>
      </w:r>
    </w:p>
    <w:p w:rsidR="00CF08F4" w:rsidRDefault="00CF08F4" w:rsidP="00CF08F4">
      <w:pPr>
        <w:pStyle w:val="Normlnywebov"/>
      </w:pPr>
      <w:r>
        <w:t xml:space="preserve">H(f) = (0; ∞) </w:t>
      </w:r>
    </w:p>
    <w:p w:rsidR="00CF08F4" w:rsidRDefault="00CF08F4" w:rsidP="00CF08F4">
      <w:pPr>
        <w:pStyle w:val="Normlnywebov"/>
      </w:pPr>
      <w:r>
        <w:t xml:space="preserve">nie je ani párna ani nepárna </w:t>
      </w:r>
    </w:p>
    <w:p w:rsidR="00CF08F4" w:rsidRDefault="00CF08F4" w:rsidP="00CF08F4">
      <w:pPr>
        <w:pStyle w:val="Normlnywebov"/>
      </w:pPr>
      <w:r>
        <w:t xml:space="preserve">nie je ohraničená </w:t>
      </w:r>
    </w:p>
    <w:p w:rsidR="00CF08F4" w:rsidRDefault="00CF08F4" w:rsidP="00CF08F4">
      <w:pPr>
        <w:pStyle w:val="Normlnywebov"/>
      </w:pPr>
      <w:r>
        <w:t>je rastúca na D(f)</w:t>
      </w:r>
    </w:p>
    <w:p w:rsidR="00CF08F4" w:rsidRDefault="00CF08F4" w:rsidP="00CF08F4">
      <w:pPr>
        <w:pStyle w:val="Normlnywebov"/>
      </w:pPr>
      <w:r>
        <w:t xml:space="preserve">prostá </w:t>
      </w:r>
    </w:p>
    <w:p w:rsidR="00CF08F4" w:rsidRDefault="00CF08F4" w:rsidP="00CF08F4">
      <w:pPr>
        <w:pStyle w:val="Normlnywebov"/>
      </w:pPr>
      <w:r>
        <w:t xml:space="preserve">nemá maximum ani minimum </w:t>
      </w:r>
    </w:p>
    <w:p w:rsidR="00CF08F4" w:rsidRDefault="00CF08F4" w:rsidP="00CF08F4">
      <w:pPr>
        <w:pStyle w:val="Normlnywebov"/>
      </w:pPr>
      <w:r>
        <w:t xml:space="preserve">je inverznou funkciou </w:t>
      </w:r>
      <w:r>
        <w:br/>
        <w:t xml:space="preserve">k exponenciálnej funkcii </w:t>
      </w:r>
    </w:p>
    <w:p w:rsidR="003F5A2A" w:rsidRDefault="003F5A2A" w:rsidP="003F5A2A">
      <w:pPr>
        <w:pStyle w:val="Normlnywebov"/>
      </w:pPr>
      <w:r>
        <w:t>prechádza cez bod [0,1]</w:t>
      </w:r>
    </w:p>
    <w:p w:rsidR="00CF08F4" w:rsidRDefault="00CF08F4">
      <w:pPr>
        <w:sectPr w:rsidR="00CF08F4" w:rsidSect="00CF08F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42ECB" w:rsidRDefault="005F6FC4">
      <w:pPr>
        <w:rPr>
          <w:b/>
          <w:sz w:val="24"/>
          <w:szCs w:val="24"/>
        </w:rPr>
      </w:pPr>
      <w:r>
        <w:lastRenderedPageBreak/>
        <w:t>Príklad</w:t>
      </w:r>
      <w:r w:rsidR="00ED431A">
        <w:t xml:space="preserve"> 1</w:t>
      </w:r>
      <w:r>
        <w:t>:</w:t>
      </w:r>
      <w:r w:rsidR="008B2AB3">
        <w:t xml:space="preserve"> Rozhodnite o pravdivosti vzťahu:   </w:t>
      </w:r>
      <w:r w:rsidR="008B2AB3" w:rsidRPr="006C6F2E">
        <w:rPr>
          <w:b/>
          <w:sz w:val="24"/>
          <w:szCs w:val="24"/>
        </w:rPr>
        <w:t xml:space="preserve">2,3 </w:t>
      </w:r>
      <w:r w:rsidR="008B2AB3" w:rsidRPr="006C6F2E">
        <w:rPr>
          <w:b/>
          <w:sz w:val="24"/>
          <w:szCs w:val="24"/>
          <w:vertAlign w:val="superscript"/>
        </w:rPr>
        <w:t>4,1</w:t>
      </w:r>
      <w:r w:rsidR="008B2AB3" w:rsidRPr="006C6F2E">
        <w:rPr>
          <w:b/>
          <w:sz w:val="24"/>
          <w:szCs w:val="24"/>
        </w:rPr>
        <w:t xml:space="preserve">  </w:t>
      </w:r>
      <w:r w:rsidR="006C6F2E" w:rsidRPr="006C6F2E">
        <w:rPr>
          <w:rFonts w:cstheme="minorHAnsi"/>
          <w:b/>
          <w:sz w:val="24"/>
          <w:szCs w:val="24"/>
        </w:rPr>
        <w:t>&lt;</w:t>
      </w:r>
      <w:r w:rsidR="008B2AB3" w:rsidRPr="006C6F2E">
        <w:rPr>
          <w:b/>
          <w:sz w:val="24"/>
          <w:szCs w:val="24"/>
        </w:rPr>
        <w:t xml:space="preserve">   2,3</w:t>
      </w:r>
      <w:r w:rsidR="006C6F2E" w:rsidRPr="006C6F2E">
        <w:rPr>
          <w:b/>
          <w:sz w:val="24"/>
          <w:szCs w:val="24"/>
        </w:rPr>
        <w:t xml:space="preserve"> </w:t>
      </w:r>
      <w:r w:rsidR="006C6F2E" w:rsidRPr="006C6F2E">
        <w:rPr>
          <w:b/>
          <w:sz w:val="24"/>
          <w:szCs w:val="24"/>
          <w:vertAlign w:val="superscript"/>
        </w:rPr>
        <w:t>5,6</w:t>
      </w:r>
    </w:p>
    <w:p w:rsidR="006C6F2E" w:rsidRDefault="006C6F2E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Pr="006C6F2E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4,1,  x</w:t>
      </w:r>
      <w:r w:rsidRPr="006C6F2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5,6, x</w:t>
      </w:r>
      <w:r w:rsidRPr="006C6F2E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&lt;</w:t>
      </w:r>
      <w:r>
        <w:rPr>
          <w:sz w:val="24"/>
          <w:szCs w:val="24"/>
        </w:rPr>
        <w:t xml:space="preserve"> x</w:t>
      </w:r>
      <w:r w:rsidRPr="006C6F2E">
        <w:rPr>
          <w:sz w:val="24"/>
          <w:szCs w:val="24"/>
          <w:vertAlign w:val="subscript"/>
        </w:rPr>
        <w:t>2</w:t>
      </w:r>
    </w:p>
    <w:p w:rsidR="006C6F2E" w:rsidRDefault="006C6F2E">
      <w:pPr>
        <w:rPr>
          <w:sz w:val="24"/>
          <w:szCs w:val="24"/>
        </w:rPr>
      </w:pPr>
      <w:r>
        <w:rPr>
          <w:sz w:val="24"/>
          <w:szCs w:val="24"/>
        </w:rPr>
        <w:t>a = 2,3</w:t>
      </w:r>
    </w:p>
    <w:p w:rsidR="006C6F2E" w:rsidRDefault="006C6F2E">
      <w:pPr>
        <w:rPr>
          <w:b/>
          <w:sz w:val="24"/>
          <w:szCs w:val="24"/>
          <w:vertAlign w:val="subscript"/>
        </w:rPr>
      </w:pPr>
      <w:r>
        <w:rPr>
          <w:sz w:val="24"/>
          <w:szCs w:val="24"/>
        </w:rPr>
        <w:t xml:space="preserve">predpoklad: </w:t>
      </w:r>
      <w:r w:rsidRPr="006C6F2E">
        <w:rPr>
          <w:b/>
          <w:sz w:val="24"/>
          <w:szCs w:val="24"/>
        </w:rPr>
        <w:t>y</w:t>
      </w:r>
      <w:r w:rsidRPr="006C6F2E">
        <w:rPr>
          <w:b/>
          <w:sz w:val="24"/>
          <w:szCs w:val="24"/>
          <w:vertAlign w:val="subscript"/>
        </w:rPr>
        <w:t xml:space="preserve">1 </w:t>
      </w:r>
      <w:r w:rsidRPr="006C6F2E">
        <w:rPr>
          <w:rFonts w:cstheme="minorHAnsi"/>
          <w:b/>
          <w:sz w:val="24"/>
          <w:szCs w:val="24"/>
          <w:vertAlign w:val="subscript"/>
        </w:rPr>
        <w:t>&lt;</w:t>
      </w:r>
      <w:r w:rsidRPr="006C6F2E">
        <w:rPr>
          <w:b/>
          <w:sz w:val="24"/>
          <w:szCs w:val="24"/>
        </w:rPr>
        <w:t xml:space="preserve"> y</w:t>
      </w:r>
      <w:r w:rsidRPr="006C6F2E">
        <w:rPr>
          <w:b/>
          <w:sz w:val="24"/>
          <w:szCs w:val="24"/>
          <w:vertAlign w:val="subscript"/>
        </w:rPr>
        <w:t>2</w:t>
      </w:r>
    </w:p>
    <w:p w:rsidR="00642CA8" w:rsidRPr="00642CA8" w:rsidRDefault="00642CA8" w:rsidP="00642CA8">
      <w:pPr>
        <w:jc w:val="both"/>
        <w:rPr>
          <w:b/>
          <w:sz w:val="24"/>
          <w:szCs w:val="24"/>
        </w:rPr>
      </w:pPr>
      <w:r>
        <w:lastRenderedPageBreak/>
        <w:t xml:space="preserve">skutočnosť: </w:t>
      </w:r>
      <w:r w:rsidRPr="006C6F2E">
        <w:rPr>
          <w:b/>
          <w:sz w:val="24"/>
          <w:szCs w:val="24"/>
        </w:rPr>
        <w:t>y</w:t>
      </w:r>
      <w:r w:rsidRPr="006C6F2E">
        <w:rPr>
          <w:b/>
          <w:sz w:val="24"/>
          <w:szCs w:val="24"/>
          <w:vertAlign w:val="subscript"/>
        </w:rPr>
        <w:t xml:space="preserve">1 </w:t>
      </w:r>
      <w:r>
        <w:rPr>
          <w:rFonts w:cstheme="minorHAnsi"/>
          <w:b/>
          <w:sz w:val="24"/>
          <w:szCs w:val="24"/>
          <w:vertAlign w:val="subscript"/>
        </w:rPr>
        <w:t>&gt;</w:t>
      </w:r>
      <w:r w:rsidRPr="006C6F2E">
        <w:rPr>
          <w:b/>
          <w:sz w:val="24"/>
          <w:szCs w:val="24"/>
        </w:rPr>
        <w:t xml:space="preserve"> y</w:t>
      </w:r>
      <w:r w:rsidRPr="006C6F2E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, </w:t>
      </w:r>
      <w:r>
        <w:t xml:space="preserve">vzťah je </w:t>
      </w:r>
      <w:r w:rsidRPr="00195EFA">
        <w:rPr>
          <w:b/>
        </w:rPr>
        <w:t>pravdivý</w:t>
      </w:r>
    </w:p>
    <w:p w:rsidR="00642CA8" w:rsidRPr="00642CA8" w:rsidRDefault="00642CA8">
      <w:pPr>
        <w:rPr>
          <w:b/>
          <w:sz w:val="24"/>
          <w:szCs w:val="24"/>
        </w:rPr>
      </w:pPr>
    </w:p>
    <w:p w:rsidR="00195EFA" w:rsidRDefault="003F2614" w:rsidP="00642CA8">
      <w:pPr>
        <w:jc w:val="both"/>
        <w:rPr>
          <w:b/>
          <w:sz w:val="24"/>
          <w:szCs w:val="24"/>
          <w:vertAlign w:val="subscript"/>
        </w:rPr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4.15pt;margin-top:62.65pt;width:27.75pt;height:22.2pt;z-index:251662336" strokecolor="white [3212]">
            <v:textbox style="mso-next-textbox:#_x0000_s1030">
              <w:txbxContent>
                <w:p w:rsidR="00A27224" w:rsidRPr="008B2AB3" w:rsidRDefault="00A27224">
                  <w:pPr>
                    <w:rPr>
                      <w:color w:val="C00000"/>
                    </w:rPr>
                  </w:pPr>
                  <w:r w:rsidRPr="008B2AB3">
                    <w:rPr>
                      <w:color w:val="C00000"/>
                    </w:rPr>
                    <w:t>X</w:t>
                  </w:r>
                  <w:r w:rsidRPr="008B2AB3">
                    <w:rPr>
                      <w:color w:val="C0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642CA8">
        <w:rPr>
          <w:noProof/>
          <w:lang w:eastAsia="sk-SK"/>
        </w:rPr>
        <w:pict>
          <v:shape id="_x0000_s1032" type="#_x0000_t202" style="position:absolute;left:0;text-align:left;margin-left:79.15pt;margin-top:103.3pt;width:27.75pt;height:19.35pt;z-index:251664384" strokecolor="white [3212]">
            <v:textbox style="mso-next-textbox:#_x0000_s1032">
              <w:txbxContent>
                <w:p w:rsidR="00A27224" w:rsidRPr="008B2AB3" w:rsidRDefault="00A27224" w:rsidP="00A27224">
                  <w:pPr>
                    <w:rPr>
                      <w:color w:val="C00000"/>
                    </w:rPr>
                  </w:pPr>
                  <w:r w:rsidRPr="008B2AB3">
                    <w:rPr>
                      <w:color w:val="C00000"/>
                    </w:rPr>
                    <w:t>y</w:t>
                  </w:r>
                  <w:r w:rsidRPr="008B2AB3">
                    <w:rPr>
                      <w:color w:val="C0000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642CA8"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9.65pt;margin-top:99.4pt;width:0;height:9pt;flip:y;z-index:251658240" o:connectortype="straight" strokeweight=".25pt">
            <v:stroke dashstyle="dashDot"/>
          </v:shape>
        </w:pict>
      </w:r>
      <w:r w:rsidR="00642CA8">
        <w:rPr>
          <w:noProof/>
          <w:lang w:eastAsia="sk-SK"/>
        </w:rPr>
        <w:pict>
          <v:shape id="_x0000_s1028" type="#_x0000_t32" style="position:absolute;left:0;text-align:left;margin-left:182.6pt;margin-top:88.9pt;width:0;height:14.4pt;z-index:251660288" o:connectortype="straight" strokeweight=".25pt">
            <v:stroke dashstyle="dashDot"/>
          </v:shape>
        </w:pict>
      </w:r>
      <w:r w:rsidR="00867A8F">
        <w:rPr>
          <w:noProof/>
          <w:lang w:eastAsia="sk-SK"/>
        </w:rPr>
        <w:pict>
          <v:shape id="_x0000_s1027" type="#_x0000_t32" style="position:absolute;left:0;text-align:left;margin-left:112.9pt;margin-top:108.4pt;width:6.75pt;height:.05pt;flip:x;z-index:251659264" o:connectortype="straight" strokeweight=".25pt">
            <v:stroke dashstyle="dashDot"/>
          </v:shape>
        </w:pict>
      </w:r>
      <w:r w:rsidR="00867A8F">
        <w:rPr>
          <w:noProof/>
          <w:lang w:eastAsia="sk-SK"/>
        </w:rPr>
        <w:pict>
          <v:shape id="_x0000_s1033" type="#_x0000_t202" style="position:absolute;left:0;text-align:left;margin-left:79.15pt;margin-top:70.9pt;width:27.75pt;height:22.5pt;z-index:251665408" strokecolor="white [3212]">
            <v:textbox style="mso-next-textbox:#_x0000_s1033">
              <w:txbxContent>
                <w:p w:rsidR="00A27224" w:rsidRPr="008B2AB3" w:rsidRDefault="00A27224" w:rsidP="00A27224">
                  <w:pPr>
                    <w:rPr>
                      <w:color w:val="C00000"/>
                    </w:rPr>
                  </w:pPr>
                  <w:r w:rsidRPr="008B2AB3">
                    <w:rPr>
                      <w:color w:val="C00000"/>
                    </w:rPr>
                    <w:t>Y</w:t>
                  </w:r>
                  <w:r w:rsidRPr="008B2AB3">
                    <w:rPr>
                      <w:color w:val="C00000"/>
                      <w:vertAlign w:val="subscript"/>
                    </w:rPr>
                    <w:t>2</w:t>
                  </w:r>
                </w:p>
                <w:p w:rsidR="00A27224" w:rsidRDefault="00A27224"/>
              </w:txbxContent>
            </v:textbox>
          </v:shape>
        </w:pict>
      </w:r>
      <w:r w:rsidR="00867A8F">
        <w:rPr>
          <w:noProof/>
          <w:lang w:eastAsia="sk-SK"/>
        </w:rPr>
        <w:pict>
          <v:shape id="_x0000_s1029" type="#_x0000_t32" style="position:absolute;left:0;text-align:left;margin-left:112.9pt;margin-top:88.85pt;width:75.05pt;height:.05pt;flip:x;z-index:251661312" o:connectortype="straight" strokeweight=".25pt">
            <v:stroke dashstyle="dash"/>
          </v:shape>
        </w:pict>
      </w:r>
      <w:r w:rsidR="00867A8F">
        <w:rPr>
          <w:noProof/>
          <w:lang w:eastAsia="sk-SK"/>
        </w:rPr>
        <w:pict>
          <v:shape id="_x0000_s1031" type="#_x0000_t202" style="position:absolute;left:0;text-align:left;margin-left:173.65pt;margin-top:56.65pt;width:35.25pt;height:23.25pt;z-index:251663360" strokecolor="white [3212]">
            <v:textbox style="mso-next-textbox:#_x0000_s1031">
              <w:txbxContent>
                <w:p w:rsidR="00A27224" w:rsidRPr="008B2AB3" w:rsidRDefault="00A27224" w:rsidP="00A27224">
                  <w:pPr>
                    <w:rPr>
                      <w:color w:val="C00000"/>
                      <w:sz w:val="24"/>
                      <w:szCs w:val="24"/>
                    </w:rPr>
                  </w:pPr>
                  <w:r w:rsidRPr="008B2AB3">
                    <w:rPr>
                      <w:color w:val="C00000"/>
                      <w:sz w:val="24"/>
                      <w:szCs w:val="24"/>
                    </w:rPr>
                    <w:t>X</w:t>
                  </w:r>
                  <w:r w:rsidRPr="008B2AB3">
                    <w:rPr>
                      <w:color w:val="C00000"/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195EFA">
        <w:t xml:space="preserve">         </w:t>
      </w:r>
      <w:r w:rsidR="00867A8F" w:rsidRPr="00867A8F">
        <w:drawing>
          <wp:inline distT="0" distB="0" distL="0" distR="0">
            <wp:extent cx="2390775" cy="2409825"/>
            <wp:effectExtent l="19050" t="0" r="9525" b="0"/>
            <wp:docPr id="14" name="Obrázok 4" descr="http://pdfweb.truni.sk/pokorny/diplomky/chalupcik/funkcie/funkci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dfweb.truni.sk/pokorny/diplomky/chalupcik/funkcie/funkcia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EFA">
        <w:t xml:space="preserve">                               </w:t>
      </w:r>
      <w:r w:rsidR="00642CA8">
        <w:t xml:space="preserve">                          </w:t>
      </w:r>
      <w:r w:rsidR="00195EFA">
        <w:t xml:space="preserve">  </w:t>
      </w:r>
    </w:p>
    <w:p w:rsidR="005F6FC4" w:rsidRDefault="00195EFA" w:rsidP="00195EFA">
      <w:pPr>
        <w:jc w:val="both"/>
        <w:rPr>
          <w:b/>
        </w:rPr>
      </w:pPr>
      <w:r>
        <w:t xml:space="preserve">                                                                                             </w:t>
      </w:r>
    </w:p>
    <w:p w:rsidR="008C0353" w:rsidRDefault="008C0353" w:rsidP="008C0353">
      <w:pPr>
        <w:rPr>
          <w:b/>
          <w:sz w:val="24"/>
          <w:szCs w:val="24"/>
        </w:rPr>
      </w:pPr>
      <w:r>
        <w:t xml:space="preserve">Príklad </w:t>
      </w:r>
      <w:r w:rsidR="00550648">
        <w:t>2</w:t>
      </w:r>
      <w:r>
        <w:t xml:space="preserve">: Rozhodnite o pravdivosti vzťahu:   </w:t>
      </w:r>
      <w:r>
        <w:rPr>
          <w:b/>
          <w:sz w:val="24"/>
          <w:szCs w:val="24"/>
        </w:rPr>
        <w:t>0,7</w:t>
      </w:r>
      <w:r w:rsidRPr="006C6F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t>5,3</w:t>
      </w:r>
      <w:r w:rsidRPr="006C6F2E">
        <w:rPr>
          <w:b/>
          <w:sz w:val="24"/>
          <w:szCs w:val="24"/>
        </w:rPr>
        <w:t xml:space="preserve">  </w:t>
      </w:r>
      <w:r w:rsidR="00642CA8">
        <w:rPr>
          <w:rFonts w:cstheme="minorHAnsi"/>
          <w:b/>
          <w:sz w:val="24"/>
          <w:szCs w:val="24"/>
        </w:rPr>
        <w:t>&gt;</w:t>
      </w:r>
      <w:r w:rsidRPr="006C6F2E">
        <w:rPr>
          <w:b/>
          <w:sz w:val="24"/>
          <w:szCs w:val="24"/>
        </w:rPr>
        <w:t xml:space="preserve">  2,3 </w:t>
      </w:r>
      <w:r>
        <w:rPr>
          <w:b/>
          <w:sz w:val="24"/>
          <w:szCs w:val="24"/>
          <w:vertAlign w:val="superscript"/>
        </w:rPr>
        <w:t>1</w:t>
      </w:r>
      <w:r w:rsidRPr="006C6F2E">
        <w:rPr>
          <w:b/>
          <w:sz w:val="24"/>
          <w:szCs w:val="24"/>
          <w:vertAlign w:val="superscript"/>
        </w:rPr>
        <w:t>,6</w:t>
      </w:r>
    </w:p>
    <w:p w:rsidR="00642CA8" w:rsidRDefault="00642CA8" w:rsidP="00642CA8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Pr="006C6F2E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5,3,  x</w:t>
      </w:r>
      <w:r w:rsidRPr="006C6F2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1,6, x</w:t>
      </w:r>
      <w:r w:rsidRPr="006C6F2E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&gt;</w:t>
      </w:r>
      <w:r>
        <w:rPr>
          <w:sz w:val="24"/>
          <w:szCs w:val="24"/>
        </w:rPr>
        <w:t xml:space="preserve"> x</w:t>
      </w:r>
      <w:r w:rsidRPr="006C6F2E">
        <w:rPr>
          <w:sz w:val="24"/>
          <w:szCs w:val="24"/>
          <w:vertAlign w:val="subscript"/>
        </w:rPr>
        <w:t>2</w:t>
      </w:r>
    </w:p>
    <w:p w:rsidR="00642CA8" w:rsidRDefault="00642CA8" w:rsidP="00642CA8">
      <w:pPr>
        <w:rPr>
          <w:sz w:val="24"/>
          <w:szCs w:val="24"/>
        </w:rPr>
      </w:pPr>
      <w:r>
        <w:rPr>
          <w:sz w:val="24"/>
          <w:szCs w:val="24"/>
        </w:rPr>
        <w:t>a = 0,7</w:t>
      </w:r>
    </w:p>
    <w:p w:rsidR="00642CA8" w:rsidRDefault="00642CA8" w:rsidP="00642CA8">
      <w:pPr>
        <w:rPr>
          <w:b/>
          <w:sz w:val="24"/>
          <w:szCs w:val="24"/>
          <w:vertAlign w:val="subscript"/>
        </w:rPr>
      </w:pPr>
      <w:r>
        <w:rPr>
          <w:sz w:val="24"/>
          <w:szCs w:val="24"/>
        </w:rPr>
        <w:t xml:space="preserve">predpoklad: </w:t>
      </w:r>
      <w:r w:rsidRPr="006C6F2E">
        <w:rPr>
          <w:b/>
          <w:sz w:val="24"/>
          <w:szCs w:val="24"/>
        </w:rPr>
        <w:t>y</w:t>
      </w:r>
      <w:r w:rsidRPr="006C6F2E">
        <w:rPr>
          <w:b/>
          <w:sz w:val="24"/>
          <w:szCs w:val="24"/>
          <w:vertAlign w:val="subscript"/>
        </w:rPr>
        <w:t xml:space="preserve">1 </w:t>
      </w:r>
      <w:r w:rsidR="00550648">
        <w:rPr>
          <w:rFonts w:cstheme="minorHAnsi"/>
          <w:b/>
          <w:sz w:val="24"/>
          <w:szCs w:val="24"/>
          <w:vertAlign w:val="subscript"/>
        </w:rPr>
        <w:t>&gt;</w:t>
      </w:r>
      <w:r w:rsidRPr="006C6F2E">
        <w:rPr>
          <w:b/>
          <w:sz w:val="24"/>
          <w:szCs w:val="24"/>
        </w:rPr>
        <w:t xml:space="preserve"> y</w:t>
      </w:r>
      <w:r w:rsidRPr="006C6F2E">
        <w:rPr>
          <w:b/>
          <w:sz w:val="24"/>
          <w:szCs w:val="24"/>
          <w:vertAlign w:val="subscript"/>
        </w:rPr>
        <w:t>2</w:t>
      </w:r>
    </w:p>
    <w:p w:rsidR="003F2614" w:rsidRDefault="00642CA8" w:rsidP="00195EFA">
      <w:pPr>
        <w:jc w:val="both"/>
        <w:rPr>
          <w:b/>
        </w:rPr>
      </w:pPr>
      <w:r>
        <w:t xml:space="preserve">skutočnosť: </w:t>
      </w:r>
      <w:r w:rsidRPr="006C6F2E">
        <w:rPr>
          <w:b/>
          <w:sz w:val="24"/>
          <w:szCs w:val="24"/>
        </w:rPr>
        <w:t>y</w:t>
      </w:r>
      <w:r w:rsidRPr="006C6F2E">
        <w:rPr>
          <w:b/>
          <w:sz w:val="24"/>
          <w:szCs w:val="24"/>
          <w:vertAlign w:val="subscript"/>
        </w:rPr>
        <w:t>1</w:t>
      </w:r>
      <w:r w:rsidR="00550648">
        <w:rPr>
          <w:rFonts w:cstheme="minorHAnsi"/>
          <w:b/>
          <w:sz w:val="24"/>
          <w:szCs w:val="24"/>
          <w:vertAlign w:val="subscript"/>
        </w:rPr>
        <w:t>&lt;</w:t>
      </w:r>
      <w:r w:rsidRPr="006C6F2E">
        <w:rPr>
          <w:b/>
          <w:sz w:val="24"/>
          <w:szCs w:val="24"/>
        </w:rPr>
        <w:t>y</w:t>
      </w:r>
      <w:r w:rsidRPr="006C6F2E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, </w:t>
      </w:r>
      <w:r>
        <w:t xml:space="preserve">vzťah je </w:t>
      </w:r>
      <w:r w:rsidRPr="00195EFA">
        <w:rPr>
          <w:b/>
        </w:rPr>
        <w:t>nepravdivý</w:t>
      </w:r>
    </w:p>
    <w:p w:rsidR="008C0353" w:rsidRPr="003F2614" w:rsidRDefault="00550648" w:rsidP="00195EFA">
      <w:pPr>
        <w:jc w:val="both"/>
        <w:rPr>
          <w:b/>
          <w:sz w:val="24"/>
          <w:szCs w:val="24"/>
        </w:rPr>
      </w:pPr>
      <w:r>
        <w:rPr>
          <w:b/>
          <w:noProof/>
          <w:lang w:eastAsia="sk-SK"/>
        </w:rPr>
        <w:pict>
          <v:shape id="_x0000_s1044" type="#_x0000_t202" style="position:absolute;left:0;text-align:left;margin-left:39.4pt;margin-top:139.45pt;width:30pt;height:24.75pt;z-index:251670528" strokecolor="white [3212]">
            <v:textbox style="mso-next-textbox:#_x0000_s1044">
              <w:txbxContent>
                <w:p w:rsidR="006663DD" w:rsidRPr="006663DD" w:rsidRDefault="00550648" w:rsidP="006663D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</w:t>
                  </w:r>
                  <w:r w:rsidR="006663DD" w:rsidRPr="006663DD">
                    <w:rPr>
                      <w:sz w:val="18"/>
                      <w:szCs w:val="18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lang w:eastAsia="sk-SK"/>
        </w:rPr>
        <w:pict>
          <v:shape id="_x0000_s1043" type="#_x0000_t202" style="position:absolute;left:0;text-align:left;margin-left:39.4pt;margin-top:118.45pt;width:26.25pt;height:21pt;z-index:251669504" strokecolor="white [3212]">
            <v:textbox style="mso-next-textbox:#_x0000_s1043">
              <w:txbxContent>
                <w:p w:rsidR="006663DD" w:rsidRPr="006663DD" w:rsidRDefault="00550648" w:rsidP="006663D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</w:t>
                  </w:r>
                  <w:r>
                    <w:rPr>
                      <w:sz w:val="18"/>
                      <w:szCs w:val="1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lang w:eastAsia="sk-SK"/>
        </w:rPr>
        <w:pict>
          <v:shape id="_x0000_s1042" type="#_x0000_t202" style="position:absolute;left:0;text-align:left;margin-left:97.9pt;margin-top:81.7pt;width:26.25pt;height:24.75pt;z-index:251668480" strokecolor="white [3212]">
            <v:textbox style="mso-next-textbox:#_x0000_s1042">
              <w:txbxContent>
                <w:p w:rsidR="006663DD" w:rsidRPr="006663DD" w:rsidRDefault="00550648" w:rsidP="006663D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lang w:eastAsia="sk-SK"/>
        </w:rPr>
        <w:pict>
          <v:shape id="_x0000_s1048" type="#_x0000_t32" style="position:absolute;left:0;text-align:left;margin-left:79.15pt;margin-top:147.7pt;width:72.75pt;height:0;flip:x;z-index:251674624" o:connectortype="straight" strokeweight=".25pt">
            <v:stroke dashstyle="dashDot"/>
          </v:shape>
        </w:pict>
      </w:r>
      <w:r>
        <w:rPr>
          <w:b/>
          <w:noProof/>
          <w:lang w:eastAsia="sk-SK"/>
        </w:rPr>
        <w:pict>
          <v:shape id="_x0000_s1047" type="#_x0000_t32" style="position:absolute;left:0;text-align:left;margin-left:151.9pt;margin-top:110.95pt;width:0;height:36.75pt;z-index:251673600" o:connectortype="straight" strokeweight=".25pt">
            <v:stroke dashstyle="dashDot"/>
          </v:shape>
        </w:pict>
      </w:r>
      <w:r>
        <w:rPr>
          <w:b/>
          <w:noProof/>
          <w:lang w:eastAsia="sk-SK"/>
        </w:rPr>
        <w:pict>
          <v:shape id="_x0000_s1046" type="#_x0000_t32" style="position:absolute;left:0;text-align:left;margin-left:79.15pt;margin-top:129.55pt;width:33.75pt;height:0;flip:x;z-index:251672576" o:connectortype="straight" strokeweight=".25pt">
            <v:stroke dashstyle="dashDot"/>
          </v:shape>
        </w:pict>
      </w:r>
      <w:r>
        <w:rPr>
          <w:b/>
          <w:noProof/>
          <w:lang w:eastAsia="sk-SK"/>
        </w:rPr>
        <w:pict>
          <v:shape id="_x0000_s1045" type="#_x0000_t32" style="position:absolute;left:0;text-align:left;margin-left:112.9pt;margin-top:110.95pt;width:0;height:18.75pt;z-index:251671552" o:connectortype="straight" strokeweight=".25pt">
            <v:stroke dashstyle="dashDot"/>
          </v:shape>
        </w:pict>
      </w:r>
      <w:r w:rsidR="006663DD">
        <w:rPr>
          <w:b/>
          <w:noProof/>
          <w:lang w:eastAsia="sk-SK"/>
        </w:rPr>
        <w:pict>
          <v:shape id="_x0000_s1041" type="#_x0000_t202" style="position:absolute;left:0;text-align:left;margin-left:139.15pt;margin-top:81.7pt;width:26.25pt;height:18pt;z-index:251667456" strokecolor="white [3212]">
            <v:textbox style="mso-next-textbox:#_x0000_s1041">
              <w:txbxContent>
                <w:p w:rsidR="006663DD" w:rsidRPr="006663DD" w:rsidRDefault="006663DD">
                  <w:pPr>
                    <w:rPr>
                      <w:sz w:val="18"/>
                      <w:szCs w:val="18"/>
                    </w:rPr>
                  </w:pPr>
                  <w:r w:rsidRPr="006663DD">
                    <w:rPr>
                      <w:sz w:val="18"/>
                      <w:szCs w:val="18"/>
                    </w:rPr>
                    <w:t>x</w:t>
                  </w:r>
                  <w:r w:rsidRPr="006663DD">
                    <w:rPr>
                      <w:sz w:val="18"/>
                      <w:szCs w:val="18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8C0353">
        <w:rPr>
          <w:b/>
          <w:noProof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275590</wp:posOffset>
            </wp:positionV>
            <wp:extent cx="2438400" cy="2124075"/>
            <wp:effectExtent l="19050" t="19050" r="19050" b="28575"/>
            <wp:wrapNone/>
            <wp:docPr id="5" name="Obrázok 3" descr="http://pdfweb.truni.sk/pokorny/diplomky/chalupcik/funkcie/funkci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dfweb.truni.sk/pokorny/diplomky/chalupcik/funkcie/funkcia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24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0353" w:rsidRPr="003F2614" w:rsidSect="00CF08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CF08F4"/>
    <w:rsid w:val="000A492D"/>
    <w:rsid w:val="00195EFA"/>
    <w:rsid w:val="002C4DFD"/>
    <w:rsid w:val="003F2614"/>
    <w:rsid w:val="003F5A2A"/>
    <w:rsid w:val="004C0E94"/>
    <w:rsid w:val="00550648"/>
    <w:rsid w:val="00571B38"/>
    <w:rsid w:val="005F6FC4"/>
    <w:rsid w:val="00642CA8"/>
    <w:rsid w:val="00647962"/>
    <w:rsid w:val="006663DD"/>
    <w:rsid w:val="006C614E"/>
    <w:rsid w:val="006C6F2E"/>
    <w:rsid w:val="007B2ECB"/>
    <w:rsid w:val="00867A8F"/>
    <w:rsid w:val="008B2AB3"/>
    <w:rsid w:val="008C0353"/>
    <w:rsid w:val="00966794"/>
    <w:rsid w:val="00A27224"/>
    <w:rsid w:val="00CF08F4"/>
    <w:rsid w:val="00D55C41"/>
    <w:rsid w:val="00E42ECB"/>
    <w:rsid w:val="00ED431A"/>
    <w:rsid w:val="00F5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4" type="connector" idref="#_x0000_s1045"/>
        <o:r id="V:Rule16" type="connector" idref="#_x0000_s1046"/>
        <o:r id="V:Rule18" type="connector" idref="#_x0000_s1047"/>
        <o:r id="V:Rule2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E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55C41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CF08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0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D452-1B1E-4E5B-9D66-E65647CE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BRANDOBUR</dc:creator>
  <cp:lastModifiedBy>BRANDOBUR</cp:lastModifiedBy>
  <cp:revision>6</cp:revision>
  <dcterms:created xsi:type="dcterms:W3CDTF">2011-02-06T14:02:00Z</dcterms:created>
  <dcterms:modified xsi:type="dcterms:W3CDTF">2011-02-06T15:29:00Z</dcterms:modified>
</cp:coreProperties>
</file>